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CF0AC8" w:rsidP="44570E1B" w:rsidRDefault="00CF0AC8" w14:paraId="0A37501D" wp14:textId="0065AA6F">
      <w:pPr>
        <w:pStyle w:val="Heading2"/>
        <w:ind w:left="0" w:firstLine="0"/>
        <w:jc w:val="center"/>
        <w:rPr>
          <w:b w:val="1"/>
          <w:bCs w:val="1"/>
          <w:sz w:val="22"/>
          <w:szCs w:val="22"/>
        </w:rPr>
      </w:pPr>
      <w:r w:rsidRPr="44570E1B" w:rsidR="79AA9524">
        <w:rPr>
          <w:sz w:val="22"/>
          <w:szCs w:val="22"/>
        </w:rPr>
        <w:t>ANEXA 1</w:t>
      </w:r>
    </w:p>
    <w:p xmlns:wp14="http://schemas.microsoft.com/office/word/2010/wordml" w:rsidR="00352F45" w:rsidP="44570E1B" w:rsidRDefault="00352F45" w14:paraId="2184F11B" wp14:textId="77777777">
      <w:pPr>
        <w:pStyle w:val="Heading3"/>
        <w:jc w:val="center"/>
        <w:rPr>
          <w:sz w:val="22"/>
          <w:szCs w:val="22"/>
        </w:rPr>
      </w:pPr>
      <w:r w:rsidRPr="44570E1B" w:rsidR="39E39494">
        <w:rPr>
          <w:sz w:val="22"/>
          <w:szCs w:val="22"/>
        </w:rPr>
        <w:t>PROCES-VERBAL DE PREDARE-PRIMIRE</w:t>
      </w:r>
    </w:p>
    <w:p xmlns:wp14="http://schemas.microsoft.com/office/word/2010/wordml" w:rsidR="00352F45" w:rsidP="44570E1B" w:rsidRDefault="00352F45" w14:paraId="24AC10AD" wp14:textId="3DE99EF2">
      <w:pPr>
        <w:pStyle w:val="Normal"/>
        <w:jc w:val="center"/>
        <w:rPr>
          <w:b w:val="1"/>
          <w:bCs w:val="1"/>
          <w:sz w:val="22"/>
          <w:szCs w:val="22"/>
        </w:rPr>
      </w:pPr>
      <w:r w:rsidRPr="44570E1B" w:rsidR="6F80D1DB">
        <w:rPr>
          <w:b w:val="1"/>
          <w:bCs w:val="1"/>
          <w:sz w:val="22"/>
          <w:szCs w:val="22"/>
        </w:rPr>
        <w:t>parte integrantă din contractul de închiriere</w:t>
      </w:r>
    </w:p>
    <w:p xmlns:wp14="http://schemas.microsoft.com/office/word/2010/wordml" w:rsidR="00352F45" w:rsidP="44570E1B" w:rsidRDefault="00352F45" w14:paraId="063F832C" wp14:textId="2336516F">
      <w:pPr>
        <w:pStyle w:val="Normal"/>
        <w:jc w:val="center"/>
        <w:rPr>
          <w:b w:val="1"/>
          <w:bCs w:val="1"/>
          <w:sz w:val="22"/>
          <w:szCs w:val="22"/>
        </w:rPr>
      </w:pPr>
      <w:r w:rsidRPr="5C291D8F" w:rsidR="4F0D7851">
        <w:rPr>
          <w:b w:val="1"/>
          <w:bCs w:val="1"/>
          <w:sz w:val="22"/>
          <w:szCs w:val="22"/>
        </w:rPr>
        <w:t>N</w:t>
      </w:r>
      <w:r w:rsidRPr="5C291D8F" w:rsidR="561D4930">
        <w:rPr>
          <w:b w:val="1"/>
          <w:bCs w:val="1"/>
          <w:sz w:val="22"/>
          <w:szCs w:val="22"/>
        </w:rPr>
        <w:t>r.</w:t>
      </w:r>
      <w:r w:rsidRPr="5C291D8F" w:rsidR="4F0D7851">
        <w:rPr>
          <w:b w:val="1"/>
          <w:bCs w:val="1"/>
          <w:sz w:val="22"/>
          <w:szCs w:val="22"/>
        </w:rPr>
        <w:t xml:space="preserve"> __</w:t>
      </w:r>
      <w:r w:rsidRPr="5C291D8F" w:rsidR="561D4930">
        <w:rPr>
          <w:b w:val="1"/>
          <w:bCs w:val="1"/>
          <w:sz w:val="22"/>
          <w:szCs w:val="22"/>
        </w:rPr>
        <w:t xml:space="preserve"> din </w:t>
      </w:r>
      <w:r w:rsidRPr="5C291D8F" w:rsidR="3C6C3E6D">
        <w:rPr>
          <w:b w:val="1"/>
          <w:bCs w:val="1"/>
          <w:sz w:val="22"/>
          <w:szCs w:val="22"/>
        </w:rPr>
        <w:t>______________</w:t>
      </w:r>
    </w:p>
    <w:p xmlns:wp14="http://schemas.microsoft.com/office/word/2010/wordml" w:rsidR="00352F45" w:rsidP="44570E1B" w:rsidRDefault="00352F45" w14:paraId="4DBA15C7" wp14:textId="4F1D05A0">
      <w:pPr>
        <w:pStyle w:val="Normal"/>
      </w:pPr>
    </w:p>
    <w:p xmlns:wp14="http://schemas.microsoft.com/office/word/2010/wordml" w:rsidR="00352F45" w:rsidP="44570E1B" w:rsidRDefault="00352F45" w14:paraId="5DAB6C7B" wp14:textId="26626739">
      <w:pPr>
        <w:pStyle w:val="Normal"/>
      </w:pPr>
      <w:r w:rsidR="561D4930">
        <w:rPr/>
        <w:t>a imobilului situat în</w:t>
      </w:r>
      <w:r w:rsidRPr="5C291D8F" w:rsidR="0706B0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 xml:space="preserve"> jud. ________   , loc. _________________  , str. ______________________, nr. __, bl. __, sc. __, ap. ___</w:t>
      </w:r>
      <w:r w:rsidRPr="5C291D8F" w:rsidR="0706B0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o-RO"/>
        </w:rPr>
        <w:t>,</w:t>
      </w:r>
      <w:r w:rsidR="561D4930">
        <w:rPr/>
        <w:t xml:space="preserve"> de către</w:t>
      </w:r>
      <w:r w:rsidR="53B29AF8">
        <w:rPr/>
        <w:t>:</w:t>
      </w:r>
    </w:p>
    <w:p w:rsidR="44570E1B" w:rsidP="44570E1B" w:rsidRDefault="44570E1B" w14:paraId="7B9B27A1" w14:textId="52B10802">
      <w:pPr>
        <w:pStyle w:val="Normal"/>
      </w:pPr>
    </w:p>
    <w:p w:rsidR="19A0CF76" w:rsidP="44570E1B" w:rsidRDefault="19A0CF76" w14:paraId="3AE84621" w14:textId="4AB117BF">
      <w:pPr>
        <w:pStyle w:val="Normal"/>
      </w:pPr>
      <w:r w:rsidR="555E1CBE">
        <w:rPr/>
        <w:t>___________________</w:t>
      </w:r>
      <w:r w:rsidR="53B29AF8">
        <w:rPr/>
        <w:t xml:space="preserve"> în calitate de în calitate de </w:t>
      </w:r>
      <w:r w:rsidRPr="5C291D8F" w:rsidR="53B29AF8">
        <w:rPr>
          <w:b w:val="1"/>
          <w:bCs w:val="1"/>
          <w:i w:val="1"/>
          <w:iCs w:val="1"/>
          <w:u w:val="single"/>
        </w:rPr>
        <w:t>LOCATOR (PROPRIETAR),</w:t>
      </w:r>
    </w:p>
    <w:p xmlns:wp14="http://schemas.microsoft.com/office/word/2010/wordml" w:rsidR="00F351A5" w:rsidP="00352F45" w:rsidRDefault="00F351A5" w14:paraId="02EB378F" wp14:textId="4129EAAC">
      <w:r w:rsidR="0BA66501">
        <w:rPr/>
        <w:t>___________________</w:t>
      </w:r>
      <w:r w:rsidR="0FA877F0">
        <w:rPr/>
        <w:t xml:space="preserve"> in calitate de </w:t>
      </w:r>
      <w:r w:rsidRPr="5C291D8F" w:rsidR="0FA877F0">
        <w:rPr>
          <w:b w:val="1"/>
          <w:bCs w:val="1"/>
          <w:i w:val="1"/>
          <w:iCs w:val="1"/>
          <w:u w:val="single"/>
        </w:rPr>
        <w:t>LOCATAR (CHIRIAȘ)</w:t>
      </w:r>
    </w:p>
    <w:p w:rsidR="44570E1B" w:rsidRDefault="44570E1B" w14:paraId="4DA6D048" w14:textId="321DDF7F"/>
    <w:p xmlns:wp14="http://schemas.microsoft.com/office/word/2010/wordml" w:rsidRPr="00D124EE" w:rsidR="00C13E1B" w:rsidP="00314E10" w:rsidRDefault="00C13E1B" w14:paraId="5D5ACC1D" wp14:textId="3ECB9144">
      <w:pPr>
        <w:jc w:val="both"/>
        <w:rPr>
          <w:sz w:val="22"/>
          <w:szCs w:val="22"/>
        </w:rPr>
      </w:pPr>
      <w:r w:rsidRPr="5C291D8F" w:rsidR="49200E5A">
        <w:rPr>
          <w:sz w:val="22"/>
          <w:szCs w:val="22"/>
        </w:rPr>
        <w:t xml:space="preserve">am procedat </w:t>
      </w:r>
      <w:r w:rsidRPr="5C291D8F" w:rsidR="726343A0">
        <w:rPr>
          <w:sz w:val="22"/>
          <w:szCs w:val="22"/>
        </w:rPr>
        <w:t>astăzi</w:t>
      </w:r>
      <w:r w:rsidRPr="5C291D8F" w:rsidR="49200E5A">
        <w:rPr>
          <w:sz w:val="22"/>
          <w:szCs w:val="22"/>
        </w:rPr>
        <w:t xml:space="preserve"> </w:t>
      </w:r>
      <w:r w:rsidRPr="5C291D8F" w:rsidR="6390743D">
        <w:rPr>
          <w:sz w:val="22"/>
          <w:szCs w:val="22"/>
        </w:rPr>
        <w:t>_______________</w:t>
      </w:r>
      <w:r w:rsidRPr="5C291D8F" w:rsidR="49200E5A">
        <w:rPr>
          <w:sz w:val="22"/>
          <w:szCs w:val="22"/>
        </w:rPr>
        <w:t xml:space="preserve">, primul la predarea </w:t>
      </w:r>
      <w:r w:rsidRPr="5C291D8F" w:rsidR="7A731765">
        <w:rPr>
          <w:sz w:val="22"/>
          <w:szCs w:val="22"/>
        </w:rPr>
        <w:t>ș</w:t>
      </w:r>
      <w:r w:rsidRPr="5C291D8F" w:rsidR="49200E5A">
        <w:rPr>
          <w:sz w:val="22"/>
          <w:szCs w:val="22"/>
        </w:rPr>
        <w:t xml:space="preserve">i </w:t>
      </w:r>
      <w:r w:rsidRPr="5C291D8F" w:rsidR="5A7C9B5A">
        <w:rPr>
          <w:sz w:val="22"/>
          <w:szCs w:val="22"/>
        </w:rPr>
        <w:t xml:space="preserve">al doilea </w:t>
      </w:r>
      <w:r w:rsidRPr="5C291D8F" w:rsidR="49200E5A">
        <w:rPr>
          <w:sz w:val="22"/>
          <w:szCs w:val="22"/>
        </w:rPr>
        <w:t xml:space="preserve">la primirea apartamentului </w:t>
      </w:r>
      <w:r w:rsidRPr="5C291D8F" w:rsidR="64EC989D">
        <w:rPr>
          <w:sz w:val="22"/>
          <w:szCs w:val="22"/>
        </w:rPr>
        <w:t>ș</w:t>
      </w:r>
      <w:r w:rsidRPr="5C291D8F" w:rsidR="49200E5A">
        <w:rPr>
          <w:sz w:val="22"/>
          <w:szCs w:val="22"/>
        </w:rPr>
        <w:t xml:space="preserve">i a bunurilor situate </w:t>
      </w:r>
      <w:r w:rsidRPr="5C291D8F" w:rsidR="5217BBF0">
        <w:rPr>
          <w:sz w:val="22"/>
          <w:szCs w:val="22"/>
        </w:rPr>
        <w:t>î</w:t>
      </w:r>
      <w:r w:rsidRPr="5C291D8F" w:rsidR="49200E5A">
        <w:rPr>
          <w:sz w:val="22"/>
          <w:szCs w:val="22"/>
        </w:rPr>
        <w:t>n el:</w:t>
      </w:r>
    </w:p>
    <w:p xmlns:wp14="http://schemas.microsoft.com/office/word/2010/wordml" w:rsidRPr="00D124EE" w:rsidR="00C13E1B" w:rsidP="44570E1B" w:rsidRDefault="00C13E1B" w14:paraId="5A39BBE3" wp14:textId="2A49AE68">
      <w:pPr>
        <w:pStyle w:val="Normal"/>
        <w:rPr>
          <w:sz w:val="22"/>
          <w:szCs w:val="22"/>
        </w:rPr>
      </w:pPr>
    </w:p>
    <w:p w:rsidR="44570E1B" w:rsidP="44570E1B" w:rsidRDefault="44570E1B" w14:paraId="6E17A2C9" w14:textId="7D1993EA">
      <w:pPr>
        <w:pStyle w:val="Normal"/>
        <w:rPr>
          <w:b w:val="1"/>
          <w:bCs w:val="1"/>
          <w:sz w:val="22"/>
          <w:szCs w:val="22"/>
        </w:rPr>
      </w:pPr>
      <w:r w:rsidRPr="5C291D8F" w:rsidR="5DFE2FAF">
        <w:rPr>
          <w:b w:val="1"/>
          <w:bCs w:val="1"/>
          <w:sz w:val="22"/>
          <w:szCs w:val="22"/>
        </w:rPr>
        <w:t>Obiecte de inventar:</w:t>
      </w:r>
    </w:p>
    <w:p w:rsidR="3ECCEA7D" w:rsidP="44570E1B" w:rsidRDefault="3ECCEA7D" w14:paraId="3CAAF983" w14:textId="3EF2548C">
      <w:pPr>
        <w:pStyle w:val="Normal"/>
        <w:rPr>
          <w:b w:val="1"/>
          <w:bCs w:val="1"/>
          <w:sz w:val="22"/>
          <w:szCs w:val="22"/>
        </w:rPr>
      </w:pPr>
      <w:r w:rsidRPr="5C291D8F" w:rsidR="18F05BC1">
        <w:rPr>
          <w:b w:val="1"/>
          <w:bCs w:val="1"/>
          <w:sz w:val="22"/>
          <w:szCs w:val="22"/>
        </w:rPr>
        <w:t>Camera 1</w:t>
      </w:r>
      <w:r w:rsidRPr="5C291D8F" w:rsidR="18F05BC1">
        <w:rPr>
          <w:b w:val="1"/>
          <w:bCs w:val="1"/>
          <w:sz w:val="22"/>
          <w:szCs w:val="22"/>
        </w:rPr>
        <w:t>:</w:t>
      </w:r>
      <w:r w:rsidRPr="5C291D8F" w:rsidR="0E6F97DE">
        <w:rPr>
          <w:b w:val="1"/>
          <w:bCs w:val="1"/>
          <w:sz w:val="22"/>
          <w:szCs w:val="22"/>
        </w:rPr>
        <w:t xml:space="preserve"> </w:t>
      </w:r>
      <w:r w:rsidRPr="5C291D8F" w:rsidR="4E5CDDD9">
        <w:rPr>
          <w:b w:val="1"/>
          <w:bCs w:val="1"/>
          <w:sz w:val="22"/>
          <w:szCs w:val="22"/>
        </w:rPr>
        <w:t xml:space="preserve"> </w:t>
      </w:r>
      <w:r w:rsidRPr="5C291D8F" w:rsidR="18F05BC1">
        <w:rPr>
          <w:b w:val="1"/>
          <w:bCs w:val="1"/>
          <w:sz w:val="22"/>
          <w:szCs w:val="22"/>
        </w:rPr>
        <w:t>___________________________________________________________________________________</w:t>
      </w:r>
    </w:p>
    <w:p w:rsidR="44570E1B" w:rsidP="44570E1B" w:rsidRDefault="44570E1B" w14:paraId="076B68D1" w14:textId="5A8CA1E2">
      <w:pPr>
        <w:pStyle w:val="Normal"/>
        <w:rPr>
          <w:b w:val="1"/>
          <w:bCs w:val="1"/>
          <w:sz w:val="22"/>
          <w:szCs w:val="22"/>
        </w:rPr>
      </w:pPr>
    </w:p>
    <w:p w:rsidR="290EF065" w:rsidP="44570E1B" w:rsidRDefault="290EF065" w14:paraId="1DCF9731" w14:textId="4FA712C6">
      <w:pPr>
        <w:pStyle w:val="Normal"/>
        <w:rPr>
          <w:b w:val="1"/>
          <w:bCs w:val="1"/>
          <w:sz w:val="22"/>
          <w:szCs w:val="22"/>
        </w:rPr>
      </w:pPr>
      <w:r w:rsidRPr="5C291D8F" w:rsidR="6062F669">
        <w:rPr>
          <w:b w:val="1"/>
          <w:bCs w:val="1"/>
          <w:sz w:val="22"/>
          <w:szCs w:val="22"/>
        </w:rPr>
        <w:t>Camera 2</w:t>
      </w:r>
      <w:r w:rsidRPr="5C291D8F" w:rsidR="6062F669">
        <w:rPr>
          <w:b w:val="1"/>
          <w:bCs w:val="1"/>
          <w:sz w:val="22"/>
          <w:szCs w:val="22"/>
        </w:rPr>
        <w:t>:</w:t>
      </w:r>
      <w:r w:rsidRPr="5C291D8F" w:rsidR="719C98DA">
        <w:rPr>
          <w:b w:val="1"/>
          <w:bCs w:val="1"/>
          <w:sz w:val="22"/>
          <w:szCs w:val="22"/>
        </w:rPr>
        <w:t xml:space="preserve"> </w:t>
      </w:r>
      <w:r w:rsidRPr="5C291D8F" w:rsidR="6CD4C972">
        <w:rPr>
          <w:b w:val="1"/>
          <w:bCs w:val="1"/>
          <w:sz w:val="22"/>
          <w:szCs w:val="22"/>
        </w:rPr>
        <w:t xml:space="preserve"> </w:t>
      </w:r>
      <w:r w:rsidRPr="5C291D8F" w:rsidR="6062F669">
        <w:rPr>
          <w:b w:val="1"/>
          <w:bCs w:val="1"/>
          <w:sz w:val="22"/>
          <w:szCs w:val="22"/>
        </w:rPr>
        <w:t>___________________________________________________________________________________</w:t>
      </w:r>
    </w:p>
    <w:p w:rsidR="44570E1B" w:rsidP="5C291D8F" w:rsidRDefault="44570E1B" w14:paraId="65EBCB03" w14:textId="04F783CF">
      <w:pPr>
        <w:pStyle w:val="Normal"/>
        <w:rPr>
          <w:b w:val="1"/>
          <w:bCs w:val="1"/>
          <w:sz w:val="22"/>
          <w:szCs w:val="22"/>
        </w:rPr>
      </w:pPr>
    </w:p>
    <w:p w:rsidR="44570E1B" w:rsidP="5C291D8F" w:rsidRDefault="44570E1B" w14:paraId="0376DB70" w14:textId="5DE0FAC5">
      <w:pPr>
        <w:pStyle w:val="Normal"/>
        <w:rPr>
          <w:b w:val="1"/>
          <w:bCs w:val="1"/>
          <w:sz w:val="22"/>
          <w:szCs w:val="22"/>
        </w:rPr>
      </w:pPr>
      <w:r w:rsidRPr="5C291D8F" w:rsidR="39E05DF6">
        <w:rPr>
          <w:b w:val="1"/>
          <w:bCs w:val="1"/>
          <w:sz w:val="22"/>
          <w:szCs w:val="22"/>
        </w:rPr>
        <w:t>Camera 3:  ___________________________________________________________________________________</w:t>
      </w:r>
    </w:p>
    <w:p w:rsidR="44570E1B" w:rsidP="5C291D8F" w:rsidRDefault="44570E1B" w14:paraId="4FE79BAF" w14:textId="6C669CCB">
      <w:pPr>
        <w:pStyle w:val="Normal"/>
        <w:rPr>
          <w:b w:val="1"/>
          <w:bCs w:val="1"/>
          <w:sz w:val="22"/>
          <w:szCs w:val="22"/>
        </w:rPr>
      </w:pPr>
    </w:p>
    <w:p w:rsidR="44570E1B" w:rsidP="5C291D8F" w:rsidRDefault="44570E1B" w14:paraId="5EE72AD0" w14:textId="1CD587E9">
      <w:pPr>
        <w:pStyle w:val="Normal"/>
        <w:rPr>
          <w:b w:val="1"/>
          <w:bCs w:val="1"/>
          <w:sz w:val="22"/>
          <w:szCs w:val="22"/>
        </w:rPr>
      </w:pPr>
      <w:r w:rsidRPr="5C291D8F" w:rsidR="270B3BAF">
        <w:rPr>
          <w:b w:val="1"/>
          <w:bCs w:val="1"/>
          <w:sz w:val="22"/>
          <w:szCs w:val="22"/>
        </w:rPr>
        <w:t>Camera 4:  ___________________________________________________________________________________</w:t>
      </w:r>
    </w:p>
    <w:p w:rsidR="44570E1B" w:rsidP="44570E1B" w:rsidRDefault="44570E1B" w14:paraId="4A118858" w14:textId="4D89075D">
      <w:pPr>
        <w:pStyle w:val="Normal"/>
        <w:rPr>
          <w:b w:val="1"/>
          <w:bCs w:val="1"/>
          <w:sz w:val="22"/>
          <w:szCs w:val="22"/>
        </w:rPr>
      </w:pPr>
    </w:p>
    <w:p w:rsidR="389AE8EA" w:rsidP="44570E1B" w:rsidRDefault="389AE8EA" w14:paraId="59F6E291" w14:textId="1940FA50">
      <w:pPr>
        <w:pStyle w:val="Normal"/>
        <w:rPr>
          <w:b w:val="1"/>
          <w:bCs w:val="1"/>
          <w:sz w:val="22"/>
          <w:szCs w:val="22"/>
        </w:rPr>
      </w:pPr>
      <w:r w:rsidRPr="5C291D8F" w:rsidR="7DDD2900">
        <w:rPr>
          <w:b w:val="1"/>
          <w:bCs w:val="1"/>
          <w:sz w:val="22"/>
          <w:szCs w:val="22"/>
        </w:rPr>
        <w:t xml:space="preserve">Bucătărie: </w:t>
      </w:r>
      <w:r w:rsidRPr="5C291D8F" w:rsidR="7DDD2900">
        <w:rPr>
          <w:b w:val="1"/>
          <w:bCs w:val="1"/>
          <w:sz w:val="22"/>
          <w:szCs w:val="22"/>
        </w:rPr>
        <w:t xml:space="preserve"> ___________________________________________________________________________________</w:t>
      </w:r>
    </w:p>
    <w:p w:rsidR="44570E1B" w:rsidP="44570E1B" w:rsidRDefault="44570E1B" w14:paraId="37508331" w14:textId="5A8CA1E2">
      <w:pPr>
        <w:pStyle w:val="Normal"/>
        <w:rPr>
          <w:b w:val="1"/>
          <w:bCs w:val="1"/>
          <w:sz w:val="22"/>
          <w:szCs w:val="22"/>
        </w:rPr>
      </w:pPr>
    </w:p>
    <w:p w:rsidR="6291C517" w:rsidP="44570E1B" w:rsidRDefault="6291C517" w14:paraId="52B55E37" w14:textId="4796CCEC">
      <w:pPr>
        <w:pStyle w:val="Normal"/>
        <w:rPr>
          <w:b w:val="0"/>
          <w:bCs w:val="0"/>
          <w:sz w:val="22"/>
          <w:szCs w:val="22"/>
        </w:rPr>
      </w:pPr>
      <w:r w:rsidRPr="5C291D8F" w:rsidR="087465E2">
        <w:rPr>
          <w:b w:val="1"/>
          <w:bCs w:val="1"/>
          <w:sz w:val="22"/>
          <w:szCs w:val="22"/>
        </w:rPr>
        <w:t xml:space="preserve">Baie: </w:t>
      </w:r>
    </w:p>
    <w:p w:rsidR="6291C517" w:rsidP="44570E1B" w:rsidRDefault="6291C517" w14:paraId="1690873B" w14:textId="0DD136CD">
      <w:pPr>
        <w:pStyle w:val="Normal"/>
        <w:rPr>
          <w:b w:val="1"/>
          <w:bCs w:val="1"/>
          <w:sz w:val="22"/>
          <w:szCs w:val="22"/>
        </w:rPr>
      </w:pPr>
      <w:r w:rsidRPr="44570E1B" w:rsidR="6291C517">
        <w:rPr>
          <w:b w:val="1"/>
          <w:bCs w:val="1"/>
          <w:sz w:val="22"/>
          <w:szCs w:val="22"/>
        </w:rPr>
        <w:t>___________________________________________________________________________________</w:t>
      </w:r>
    </w:p>
    <w:p w:rsidR="44570E1B" w:rsidP="44570E1B" w:rsidRDefault="44570E1B" w14:paraId="4B0AEC03" w14:textId="234C8845">
      <w:pPr>
        <w:pStyle w:val="Normal"/>
        <w:rPr>
          <w:b w:val="1"/>
          <w:bCs w:val="1"/>
          <w:sz w:val="22"/>
          <w:szCs w:val="22"/>
        </w:rPr>
      </w:pPr>
    </w:p>
    <w:p w:rsidR="6AD0551D" w:rsidP="44570E1B" w:rsidRDefault="6AD0551D" w14:paraId="6E056F2C" w14:textId="54DF28C5">
      <w:pPr>
        <w:pStyle w:val="Normal"/>
        <w:rPr>
          <w:b w:val="1"/>
          <w:bCs w:val="1"/>
          <w:sz w:val="22"/>
          <w:szCs w:val="22"/>
        </w:rPr>
      </w:pPr>
      <w:r w:rsidRPr="5C291D8F" w:rsidR="4BBA6848">
        <w:rPr>
          <w:b w:val="1"/>
          <w:bCs w:val="1"/>
          <w:sz w:val="22"/>
          <w:szCs w:val="22"/>
        </w:rPr>
        <w:t>Hol:</w:t>
      </w:r>
      <w:r w:rsidRPr="5C291D8F" w:rsidR="47E4FE03">
        <w:rPr>
          <w:b w:val="1"/>
          <w:bCs w:val="1"/>
          <w:sz w:val="22"/>
          <w:szCs w:val="22"/>
        </w:rPr>
        <w:t xml:space="preserve">  </w:t>
      </w:r>
      <w:r w:rsidRPr="5C291D8F" w:rsidR="1BE778CD">
        <w:rPr>
          <w:b w:val="0"/>
          <w:bCs w:val="0"/>
          <w:sz w:val="22"/>
          <w:szCs w:val="22"/>
        </w:rPr>
        <w:t>_</w:t>
      </w:r>
      <w:r w:rsidRPr="5C291D8F" w:rsidR="4BBA6848">
        <w:rPr>
          <w:b w:val="1"/>
          <w:bCs w:val="1"/>
          <w:sz w:val="22"/>
          <w:szCs w:val="22"/>
        </w:rPr>
        <w:t>_________________________________________________________________________</w:t>
      </w:r>
      <w:r w:rsidRPr="5C291D8F" w:rsidR="7959E083">
        <w:rPr>
          <w:b w:val="1"/>
          <w:bCs w:val="1"/>
          <w:sz w:val="22"/>
          <w:szCs w:val="22"/>
        </w:rPr>
        <w:t>____</w:t>
      </w:r>
    </w:p>
    <w:p w:rsidR="44570E1B" w:rsidP="44570E1B" w:rsidRDefault="44570E1B" w14:paraId="2AD858F1" w14:textId="0D422DE7">
      <w:pPr>
        <w:pStyle w:val="Normal"/>
        <w:rPr>
          <w:b w:val="1"/>
          <w:bCs w:val="1"/>
          <w:sz w:val="22"/>
          <w:szCs w:val="22"/>
        </w:rPr>
      </w:pPr>
    </w:p>
    <w:p w:rsidR="44570E1B" w:rsidP="44570E1B" w:rsidRDefault="44570E1B" w14:paraId="15172801" w14:textId="72E18C41">
      <w:pPr>
        <w:pStyle w:val="Normal"/>
        <w:rPr>
          <w:b w:val="1"/>
          <w:bCs w:val="1"/>
          <w:sz w:val="22"/>
          <w:szCs w:val="22"/>
        </w:rPr>
      </w:pPr>
    </w:p>
    <w:p w:rsidR="44570E1B" w:rsidP="44570E1B" w:rsidRDefault="44570E1B" w14:paraId="464D2C33" w14:textId="386679AA">
      <w:pPr>
        <w:jc w:val="both"/>
        <w:rPr>
          <w:sz w:val="22"/>
          <w:szCs w:val="22"/>
        </w:rPr>
      </w:pPr>
      <w:r w:rsidRPr="5C291D8F" w:rsidR="60E70B69">
        <w:rPr>
          <w:sz w:val="22"/>
          <w:szCs w:val="22"/>
        </w:rPr>
        <w:t>Index contor energie electrică: _________</w:t>
      </w:r>
      <w:r w:rsidRPr="5C291D8F" w:rsidR="390DC4CC">
        <w:rPr>
          <w:sz w:val="22"/>
          <w:szCs w:val="22"/>
        </w:rPr>
        <w:t>_____</w:t>
      </w:r>
    </w:p>
    <w:p w:rsidR="44570E1B" w:rsidP="44570E1B" w:rsidRDefault="44570E1B" w14:paraId="2A4A15D5" w14:textId="1F73757B">
      <w:pPr>
        <w:jc w:val="both"/>
        <w:rPr>
          <w:sz w:val="22"/>
          <w:szCs w:val="22"/>
        </w:rPr>
      </w:pPr>
      <w:r w:rsidRPr="5C291D8F" w:rsidR="60E70B69">
        <w:rPr>
          <w:sz w:val="22"/>
          <w:szCs w:val="22"/>
        </w:rPr>
        <w:t>Index contor gaze: ___________________</w:t>
      </w:r>
      <w:r w:rsidRPr="5C291D8F" w:rsidR="59090C8E">
        <w:rPr>
          <w:sz w:val="22"/>
          <w:szCs w:val="22"/>
        </w:rPr>
        <w:t>_____</w:t>
      </w:r>
    </w:p>
    <w:p w:rsidR="10C0E7B4" w:rsidP="44570E1B" w:rsidRDefault="10C0E7B4" w14:paraId="7B7AD119" w14:textId="344D0E6E">
      <w:pPr>
        <w:jc w:val="both"/>
        <w:rPr>
          <w:sz w:val="22"/>
          <w:szCs w:val="22"/>
        </w:rPr>
      </w:pPr>
      <w:r w:rsidRPr="5C291D8F" w:rsidR="60E70B69">
        <w:rPr>
          <w:sz w:val="22"/>
          <w:szCs w:val="22"/>
        </w:rPr>
        <w:t>Index contor apă</w:t>
      </w:r>
      <w:r w:rsidRPr="5C291D8F" w:rsidR="21CAB167">
        <w:rPr>
          <w:sz w:val="22"/>
          <w:szCs w:val="22"/>
        </w:rPr>
        <w:t xml:space="preserve"> rece</w:t>
      </w:r>
      <w:r w:rsidRPr="5C291D8F" w:rsidR="60E70B69">
        <w:rPr>
          <w:sz w:val="22"/>
          <w:szCs w:val="22"/>
        </w:rPr>
        <w:t>: ___________________</w:t>
      </w:r>
      <w:r w:rsidRPr="5C291D8F" w:rsidR="20B340DF">
        <w:rPr>
          <w:sz w:val="22"/>
          <w:szCs w:val="22"/>
        </w:rPr>
        <w:t>_</w:t>
      </w:r>
      <w:r w:rsidRPr="5C291D8F" w:rsidR="3D22A3C2">
        <w:rPr>
          <w:sz w:val="22"/>
          <w:szCs w:val="22"/>
        </w:rPr>
        <w:t>_</w:t>
      </w:r>
    </w:p>
    <w:p w:rsidR="4EF7019C" w:rsidP="5C291D8F" w:rsidRDefault="4EF7019C" w14:paraId="2D0B8491" w14:textId="593B4A81">
      <w:pPr>
        <w:jc w:val="both"/>
        <w:rPr>
          <w:sz w:val="22"/>
          <w:szCs w:val="22"/>
        </w:rPr>
      </w:pPr>
      <w:r w:rsidRPr="5C291D8F" w:rsidR="4EF7019C">
        <w:rPr>
          <w:sz w:val="22"/>
          <w:szCs w:val="22"/>
        </w:rPr>
        <w:t>Index contor apă</w:t>
      </w:r>
      <w:r w:rsidRPr="5C291D8F" w:rsidR="6ACE9D6C">
        <w:rPr>
          <w:sz w:val="22"/>
          <w:szCs w:val="22"/>
        </w:rPr>
        <w:t xml:space="preserve"> caldă</w:t>
      </w:r>
      <w:r w:rsidRPr="5C291D8F" w:rsidR="4EF7019C">
        <w:rPr>
          <w:sz w:val="22"/>
          <w:szCs w:val="22"/>
        </w:rPr>
        <w:t>: ____________________</w:t>
      </w:r>
    </w:p>
    <w:p w:rsidR="5C291D8F" w:rsidP="5C291D8F" w:rsidRDefault="5C291D8F" w14:paraId="77AF0950" w14:textId="7A74BB57">
      <w:pPr>
        <w:jc w:val="both"/>
        <w:rPr>
          <w:sz w:val="22"/>
          <w:szCs w:val="22"/>
        </w:rPr>
      </w:pPr>
    </w:p>
    <w:p w:rsidR="44570E1B" w:rsidP="44570E1B" w:rsidRDefault="44570E1B" w14:paraId="3C7F4EAE" w14:textId="2FB50D28">
      <w:pPr>
        <w:pStyle w:val="Normal"/>
        <w:rPr>
          <w:b w:val="1"/>
          <w:bCs w:val="1"/>
          <w:sz w:val="22"/>
          <w:szCs w:val="22"/>
        </w:rPr>
      </w:pPr>
    </w:p>
    <w:p w:rsidR="64300B96" w:rsidP="44570E1B" w:rsidRDefault="64300B96" w14:paraId="508B2FBE" w14:textId="49D693AF">
      <w:pPr>
        <w:jc w:val="both"/>
      </w:pPr>
      <w:r w:rsidR="3DBD6E73">
        <w:rPr/>
        <w:t>Chiriașul</w:t>
      </w:r>
      <w:r w:rsidR="0B51BFC6">
        <w:rPr/>
        <w:t xml:space="preserve"> a primit de la proprietar </w:t>
      </w:r>
      <w:r w:rsidR="65A6A260">
        <w:rPr/>
        <w:t>_</w:t>
      </w:r>
      <w:r w:rsidR="4F1FB36E">
        <w:rPr/>
        <w:t>_</w:t>
      </w:r>
      <w:r w:rsidR="637BC384">
        <w:rPr/>
        <w:t xml:space="preserve"> set</w:t>
      </w:r>
      <w:r w:rsidR="0B51BFC6">
        <w:rPr/>
        <w:t xml:space="preserve"> de chei de la </w:t>
      </w:r>
      <w:r w:rsidR="132BEC64">
        <w:rPr/>
        <w:t>ușa</w:t>
      </w:r>
      <w:r w:rsidR="0B51BFC6">
        <w:rPr/>
        <w:t xml:space="preserve"> de la intrare </w:t>
      </w:r>
      <w:r w:rsidR="57DFC4C9">
        <w:rPr/>
        <w:t>î</w:t>
      </w:r>
      <w:r w:rsidR="0B51BFC6">
        <w:rPr/>
        <w:t xml:space="preserve">n apartament </w:t>
      </w:r>
      <w:r w:rsidR="7995F949">
        <w:rPr/>
        <w:t>ș</w:t>
      </w:r>
      <w:r w:rsidR="0B51BFC6">
        <w:rPr/>
        <w:t xml:space="preserve">i de la intrare in bloc precum </w:t>
      </w:r>
      <w:r w:rsidR="1EE582BE">
        <w:rPr/>
        <w:t>ș</w:t>
      </w:r>
      <w:r w:rsidR="0B51BFC6">
        <w:rPr/>
        <w:t>i</w:t>
      </w:r>
      <w:r w:rsidR="6C9A1586">
        <w:rPr/>
        <w:t xml:space="preserve"> </w:t>
      </w:r>
      <w:r w:rsidR="541D4557">
        <w:rPr/>
        <w:t>__</w:t>
      </w:r>
      <w:r w:rsidR="6C9A1586">
        <w:rPr/>
        <w:t xml:space="preserve"> cheie</w:t>
      </w:r>
      <w:r w:rsidR="0B51BFC6">
        <w:rPr/>
        <w:t xml:space="preserve"> magneti</w:t>
      </w:r>
      <w:r w:rsidR="1A74B2BB">
        <w:rPr/>
        <w:t>că</w:t>
      </w:r>
      <w:r w:rsidR="0B51BFC6">
        <w:rPr/>
        <w:t xml:space="preserve"> pentru intrarea </w:t>
      </w:r>
      <w:r w:rsidR="4ADD17B9">
        <w:rPr/>
        <w:t>î</w:t>
      </w:r>
      <w:r w:rsidR="0B51BFC6">
        <w:rPr/>
        <w:t>n bloc</w:t>
      </w:r>
      <w:r w:rsidR="74B68D1C">
        <w:rPr/>
        <w:t xml:space="preserve">, și </w:t>
      </w:r>
      <w:r w:rsidR="67A06B3F">
        <w:rPr/>
        <w:t>__</w:t>
      </w:r>
      <w:r w:rsidR="74B68D1C">
        <w:rPr/>
        <w:t xml:space="preserve"> set telecomandă intrare barieră</w:t>
      </w:r>
      <w:r w:rsidR="4E0D5CC6">
        <w:rPr/>
        <w:t>/</w:t>
      </w:r>
      <w:r w:rsidR="74B68D1C">
        <w:rPr/>
        <w:t>acces auto</w:t>
      </w:r>
      <w:r w:rsidR="0B51BFC6">
        <w:rPr/>
        <w:t>.</w:t>
      </w:r>
    </w:p>
    <w:p w:rsidR="44570E1B" w:rsidP="44570E1B" w:rsidRDefault="44570E1B" w14:paraId="241601C6" w14:textId="65DF98DF">
      <w:pPr>
        <w:jc w:val="both"/>
      </w:pPr>
    </w:p>
    <w:p w:rsidR="5BD35B1E" w:rsidP="44570E1B" w:rsidRDefault="5BD35B1E" w14:paraId="05B1516B" w14:textId="1919658A">
      <w:pPr>
        <w:jc w:val="both"/>
      </w:pPr>
      <w:r w:rsidR="5BD35B1E">
        <w:rPr/>
        <w:t>Observații: __________________________________________________________________</w:t>
      </w:r>
    </w:p>
    <w:p w:rsidR="44570E1B" w:rsidRDefault="44570E1B" w14:paraId="02F9D1C6"/>
    <w:p w:rsidR="6EAF2E02" w:rsidRDefault="6EAF2E02" w14:paraId="6E2A37E4" w14:textId="3409D95D">
      <w:r w:rsidR="6EAF2E02">
        <w:rPr/>
        <w:t>Prezentul proces verbal s-a întocmit in 2 (două) exemplare.</w:t>
      </w:r>
    </w:p>
    <w:p w:rsidR="44570E1B" w:rsidP="44570E1B" w:rsidRDefault="44570E1B" w14:paraId="5CADDE02">
      <w:pPr>
        <w:ind w:firstLine="720"/>
        <w:jc w:val="both"/>
        <w:rPr>
          <w:sz w:val="22"/>
          <w:szCs w:val="22"/>
        </w:rPr>
      </w:pPr>
    </w:p>
    <w:p w:rsidR="6EAF2E02" w:rsidP="44570E1B" w:rsidRDefault="6EAF2E02" w14:paraId="1C105348">
      <w:pPr>
        <w:ind w:firstLine="720"/>
        <w:jc w:val="both"/>
        <w:rPr>
          <w:sz w:val="22"/>
          <w:szCs w:val="22"/>
        </w:rPr>
      </w:pPr>
      <w:r w:rsidRPr="44570E1B" w:rsidR="6EAF2E02">
        <w:rPr>
          <w:sz w:val="22"/>
          <w:szCs w:val="22"/>
        </w:rPr>
        <w:t>Am predat,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4570E1B" w:rsidR="6EAF2E02">
        <w:rPr>
          <w:sz w:val="22"/>
          <w:szCs w:val="22"/>
        </w:rPr>
        <w:t>Am primit,</w:t>
      </w:r>
    </w:p>
    <w:p w:rsidR="44570E1B" w:rsidP="44570E1B" w:rsidRDefault="44570E1B" w14:paraId="106FFD12" w14:textId="620DB6F1">
      <w:pPr>
        <w:pStyle w:val="Normal"/>
        <w:rPr>
          <w:b w:val="1"/>
          <w:bCs w:val="1"/>
          <w:sz w:val="22"/>
          <w:szCs w:val="22"/>
        </w:rPr>
      </w:pPr>
      <w:r w:rsidRPr="5C291D8F" w:rsidR="6F98C7B4">
        <w:rPr>
          <w:b w:val="1"/>
          <w:bCs w:val="1"/>
          <w:sz w:val="22"/>
          <w:szCs w:val="22"/>
        </w:rPr>
        <w:t xml:space="preserve">         </w:t>
      </w:r>
      <w:r w:rsidRPr="5C291D8F" w:rsidR="20B340DF">
        <w:rPr>
          <w:b w:val="1"/>
          <w:bCs w:val="1"/>
          <w:sz w:val="22"/>
          <w:szCs w:val="22"/>
        </w:rPr>
        <w:t>PROPRIETAR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291D8F" w:rsidR="7845458A">
        <w:rPr>
          <w:b w:val="1"/>
          <w:bCs w:val="1"/>
          <w:sz w:val="22"/>
          <w:szCs w:val="22"/>
        </w:rPr>
        <w:t xml:space="preserve">             </w:t>
      </w:r>
      <w:r w:rsidRPr="5C291D8F" w:rsidR="20B340DF">
        <w:rPr>
          <w:b w:val="1"/>
          <w:bCs w:val="1"/>
          <w:sz w:val="22"/>
          <w:szCs w:val="22"/>
        </w:rPr>
        <w:t>CHIRIAŞ</w:t>
      </w:r>
    </w:p>
    <w:sectPr w:rsidR="0077385D" w:rsidSect="00314E10">
      <w:pgSz w:w="11907" w:h="16840" w:orient="portrait" w:code="9"/>
      <w:pgMar w:top="964" w:right="1287" w:bottom="96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4a74ff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F309A"/>
    <w:multiLevelType w:val="hybridMultilevel"/>
    <w:tmpl w:val="961AE18E"/>
    <w:lvl w:ilvl="0" w:tplc="0D969656">
      <w:start w:val="1"/>
      <w:numFmt w:val="bullet"/>
      <w:lvlText w:val=""/>
      <w:lvlJc w:val="left"/>
      <w:pPr>
        <w:tabs>
          <w:tab w:val="num" w:pos="720"/>
        </w:tabs>
        <w:ind w:left="1381" w:hanging="1021"/>
      </w:pPr>
      <w:rPr>
        <w:rFonts w:hint="default" w:ascii="Symbol" w:hAnsi="Symbol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931FE"/>
    <w:multiLevelType w:val="hybridMultilevel"/>
    <w:tmpl w:val="409863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002AF0"/>
    <w:multiLevelType w:val="hybridMultilevel"/>
    <w:tmpl w:val="F7D0A1F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87A9E40">
      <w:start w:val="1"/>
      <w:numFmt w:val="bullet"/>
      <w:lvlText w:val=""/>
      <w:lvlJc w:val="left"/>
      <w:pPr>
        <w:tabs>
          <w:tab w:val="num" w:pos="1440"/>
        </w:tabs>
        <w:ind w:left="1571" w:hanging="491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3916CC"/>
    <w:multiLevelType w:val="hybridMultilevel"/>
    <w:tmpl w:val="7896A0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87A9E40">
      <w:start w:val="1"/>
      <w:numFmt w:val="bullet"/>
      <w:lvlText w:val=""/>
      <w:lvlJc w:val="left"/>
      <w:pPr>
        <w:tabs>
          <w:tab w:val="num" w:pos="1440"/>
        </w:tabs>
        <w:ind w:left="1571" w:hanging="491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332895"/>
    <w:multiLevelType w:val="hybridMultilevel"/>
    <w:tmpl w:val="A9E4115A"/>
    <w:lvl w:ilvl="0" w:tplc="CD2489C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hint="default" w:ascii="Wingdings" w:hAnsi="Wingdings"/>
      </w:rPr>
    </w:lvl>
  </w:abstractNum>
  <w:abstractNum w:abstractNumId="5" w15:restartNumberingAfterBreak="0">
    <w:nsid w:val="354A04AB"/>
    <w:multiLevelType w:val="multilevel"/>
    <w:tmpl w:val="84AADA60"/>
    <w:lvl w:ilvl="0">
      <w:start w:val="1"/>
      <w:numFmt w:val="lowerLetter"/>
      <w:pStyle w:val="Eqxa"/>
      <w:lvlText w:val="%1)"/>
      <w:lvlJc w:val="left"/>
      <w:pPr>
        <w:tabs>
          <w:tab w:val="num" w:pos="720"/>
        </w:tabs>
        <w:ind w:left="1021" w:hanging="42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0"/>
        </w:tabs>
        <w:ind w:left="16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73"/>
        </w:tabs>
        <w:ind w:left="227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511"/>
        </w:tabs>
        <w:ind w:left="25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109"/>
        </w:tabs>
        <w:ind w:left="310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7"/>
        </w:tabs>
        <w:ind w:left="3347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45"/>
        </w:tabs>
        <w:ind w:left="3945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183"/>
        </w:tabs>
        <w:ind w:left="418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781"/>
        </w:tabs>
        <w:ind w:left="4781" w:hanging="1800"/>
      </w:pPr>
      <w:rPr>
        <w:rFonts w:hint="default"/>
        <w:b/>
      </w:rPr>
    </w:lvl>
  </w:abstractNum>
  <w:abstractNum w:abstractNumId="6" w15:restartNumberingAfterBreak="0">
    <w:nsid w:val="48605B6F"/>
    <w:multiLevelType w:val="hybridMultilevel"/>
    <w:tmpl w:val="F418F90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87A9E40">
      <w:start w:val="1"/>
      <w:numFmt w:val="bullet"/>
      <w:lvlText w:val=""/>
      <w:lvlJc w:val="left"/>
      <w:pPr>
        <w:tabs>
          <w:tab w:val="num" w:pos="1440"/>
        </w:tabs>
        <w:ind w:left="1571" w:hanging="491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7D1DA9"/>
    <w:multiLevelType w:val="hybridMultilevel"/>
    <w:tmpl w:val="260C2508"/>
    <w:lvl w:ilvl="0" w:tplc="0418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hint="default" w:ascii="Wingdings" w:hAnsi="Wingdings"/>
      </w:rPr>
    </w:lvl>
  </w:abstractNum>
  <w:abstractNum w:abstractNumId="8" w15:restartNumberingAfterBreak="0">
    <w:nsid w:val="65FE7C60"/>
    <w:multiLevelType w:val="multilevel"/>
    <w:tmpl w:val="144649B4"/>
    <w:lvl w:ilvl="0">
      <w:start w:val="1"/>
      <w:numFmt w:val="decimal"/>
      <w:pStyle w:val="Eqx1"/>
      <w:lvlText w:val="%1."/>
      <w:lvlJc w:val="left"/>
      <w:pPr>
        <w:tabs>
          <w:tab w:val="num" w:pos="284"/>
        </w:tabs>
        <w:ind w:left="717" w:hanging="717"/>
      </w:pPr>
      <w:rPr>
        <w:rFonts w:hint="default"/>
        <w:b/>
      </w:rPr>
    </w:lvl>
    <w:lvl w:ilvl="1">
      <w:start w:val="1"/>
      <w:numFmt w:val="decimal"/>
      <w:pStyle w:val="Eqx11CharChar"/>
      <w:lvlText w:val="%1.%2"/>
      <w:lvlJc w:val="left"/>
      <w:pPr>
        <w:tabs>
          <w:tab w:val="num" w:pos="105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53"/>
        </w:tabs>
        <w:ind w:left="155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389"/>
        </w:tabs>
        <w:ind w:left="238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627"/>
        </w:tabs>
        <w:ind w:left="2627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25"/>
        </w:tabs>
        <w:ind w:left="3225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63"/>
        </w:tabs>
        <w:ind w:left="346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61"/>
        </w:tabs>
        <w:ind w:left="4061" w:hanging="1800"/>
      </w:pPr>
      <w:rPr>
        <w:rFonts w:hint="default"/>
        <w:b/>
      </w:rPr>
    </w:lvl>
  </w:abstractNum>
  <w:num w:numId="10">
    <w:abstractNumId w:val="9"/>
  </w:num>
  <w:num w:numId="1" w16cid:durableId="1529756580">
    <w:abstractNumId w:val="8"/>
  </w:num>
  <w:num w:numId="2" w16cid:durableId="1127237739">
    <w:abstractNumId w:val="7"/>
  </w:num>
  <w:num w:numId="3" w16cid:durableId="2001738268">
    <w:abstractNumId w:val="5"/>
  </w:num>
  <w:num w:numId="4" w16cid:durableId="1342319926">
    <w:abstractNumId w:val="3"/>
  </w:num>
  <w:num w:numId="5" w16cid:durableId="586377946">
    <w:abstractNumId w:val="1"/>
  </w:num>
  <w:num w:numId="6" w16cid:durableId="1799109147">
    <w:abstractNumId w:val="6"/>
  </w:num>
  <w:num w:numId="7" w16cid:durableId="1849782362">
    <w:abstractNumId w:val="2"/>
  </w:num>
  <w:num w:numId="8" w16cid:durableId="1826119466">
    <w:abstractNumId w:val="0"/>
  </w:num>
  <w:num w:numId="9" w16cid:durableId="23836927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45"/>
    <w:rsid w:val="00025748"/>
    <w:rsid w:val="000526E1"/>
    <w:rsid w:val="000568AD"/>
    <w:rsid w:val="000653C0"/>
    <w:rsid w:val="00072EA7"/>
    <w:rsid w:val="00077514"/>
    <w:rsid w:val="00091734"/>
    <w:rsid w:val="000947F2"/>
    <w:rsid w:val="000A51CA"/>
    <w:rsid w:val="000B25F2"/>
    <w:rsid w:val="000B4A59"/>
    <w:rsid w:val="000C0A3C"/>
    <w:rsid w:val="000E5C3C"/>
    <w:rsid w:val="000F0860"/>
    <w:rsid w:val="001011B4"/>
    <w:rsid w:val="001016FA"/>
    <w:rsid w:val="001173BE"/>
    <w:rsid w:val="00134EBC"/>
    <w:rsid w:val="00154706"/>
    <w:rsid w:val="001571F6"/>
    <w:rsid w:val="00171D00"/>
    <w:rsid w:val="00173EA9"/>
    <w:rsid w:val="001917F5"/>
    <w:rsid w:val="001A3E70"/>
    <w:rsid w:val="001A55F7"/>
    <w:rsid w:val="001A7140"/>
    <w:rsid w:val="001E049E"/>
    <w:rsid w:val="001E3A04"/>
    <w:rsid w:val="002119B0"/>
    <w:rsid w:val="00240FFA"/>
    <w:rsid w:val="00245AC9"/>
    <w:rsid w:val="002478D7"/>
    <w:rsid w:val="002514E3"/>
    <w:rsid w:val="002575F0"/>
    <w:rsid w:val="00274EA7"/>
    <w:rsid w:val="00284B03"/>
    <w:rsid w:val="0029151A"/>
    <w:rsid w:val="00293DED"/>
    <w:rsid w:val="002C065A"/>
    <w:rsid w:val="002D1FDC"/>
    <w:rsid w:val="002E6E15"/>
    <w:rsid w:val="002F36C4"/>
    <w:rsid w:val="00303B91"/>
    <w:rsid w:val="00304CF6"/>
    <w:rsid w:val="00314E10"/>
    <w:rsid w:val="00321D89"/>
    <w:rsid w:val="00352F45"/>
    <w:rsid w:val="00353ACC"/>
    <w:rsid w:val="00354E7A"/>
    <w:rsid w:val="00357095"/>
    <w:rsid w:val="003727DA"/>
    <w:rsid w:val="003737D0"/>
    <w:rsid w:val="003854C5"/>
    <w:rsid w:val="00393C1A"/>
    <w:rsid w:val="00397EB7"/>
    <w:rsid w:val="003A5747"/>
    <w:rsid w:val="003B1AB9"/>
    <w:rsid w:val="003D3810"/>
    <w:rsid w:val="003E2D61"/>
    <w:rsid w:val="003E3902"/>
    <w:rsid w:val="004619FD"/>
    <w:rsid w:val="0047312C"/>
    <w:rsid w:val="0047626B"/>
    <w:rsid w:val="00484319"/>
    <w:rsid w:val="00493CBD"/>
    <w:rsid w:val="004D0C28"/>
    <w:rsid w:val="004D2EBE"/>
    <w:rsid w:val="00505EE5"/>
    <w:rsid w:val="0054156B"/>
    <w:rsid w:val="00555EFD"/>
    <w:rsid w:val="0056262C"/>
    <w:rsid w:val="00571DFB"/>
    <w:rsid w:val="00590F14"/>
    <w:rsid w:val="0059212D"/>
    <w:rsid w:val="005A0EE4"/>
    <w:rsid w:val="005B466A"/>
    <w:rsid w:val="005C7E1E"/>
    <w:rsid w:val="005D7F9F"/>
    <w:rsid w:val="00604329"/>
    <w:rsid w:val="006049F2"/>
    <w:rsid w:val="006155D6"/>
    <w:rsid w:val="00654C97"/>
    <w:rsid w:val="00684CF3"/>
    <w:rsid w:val="006A4BE6"/>
    <w:rsid w:val="006B5B0C"/>
    <w:rsid w:val="006B73A6"/>
    <w:rsid w:val="006D402C"/>
    <w:rsid w:val="006F3D77"/>
    <w:rsid w:val="006F5FB8"/>
    <w:rsid w:val="00732F11"/>
    <w:rsid w:val="00737751"/>
    <w:rsid w:val="00750EED"/>
    <w:rsid w:val="00772575"/>
    <w:rsid w:val="0077385D"/>
    <w:rsid w:val="0079467D"/>
    <w:rsid w:val="007B1235"/>
    <w:rsid w:val="007B77B2"/>
    <w:rsid w:val="007E49F1"/>
    <w:rsid w:val="007F25C3"/>
    <w:rsid w:val="00807166"/>
    <w:rsid w:val="008132D5"/>
    <w:rsid w:val="008172FB"/>
    <w:rsid w:val="008227E1"/>
    <w:rsid w:val="00841F83"/>
    <w:rsid w:val="008547C2"/>
    <w:rsid w:val="00854BBF"/>
    <w:rsid w:val="00860B97"/>
    <w:rsid w:val="00867570"/>
    <w:rsid w:val="008969E5"/>
    <w:rsid w:val="008A1CF6"/>
    <w:rsid w:val="008B7699"/>
    <w:rsid w:val="008E7757"/>
    <w:rsid w:val="008F2AC5"/>
    <w:rsid w:val="008F71B6"/>
    <w:rsid w:val="0090529C"/>
    <w:rsid w:val="00940A47"/>
    <w:rsid w:val="00987155"/>
    <w:rsid w:val="009912B5"/>
    <w:rsid w:val="009A79F8"/>
    <w:rsid w:val="009B624F"/>
    <w:rsid w:val="009F217E"/>
    <w:rsid w:val="009F5BC8"/>
    <w:rsid w:val="00A004C6"/>
    <w:rsid w:val="00A135F8"/>
    <w:rsid w:val="00A13925"/>
    <w:rsid w:val="00A14631"/>
    <w:rsid w:val="00A17F2A"/>
    <w:rsid w:val="00A2073D"/>
    <w:rsid w:val="00A25A10"/>
    <w:rsid w:val="00A51C7E"/>
    <w:rsid w:val="00A60CA2"/>
    <w:rsid w:val="00A7119B"/>
    <w:rsid w:val="00A73625"/>
    <w:rsid w:val="00A75C57"/>
    <w:rsid w:val="00A7C1E8"/>
    <w:rsid w:val="00A93DFB"/>
    <w:rsid w:val="00A94A58"/>
    <w:rsid w:val="00AC2DF5"/>
    <w:rsid w:val="00AD4154"/>
    <w:rsid w:val="00AF721E"/>
    <w:rsid w:val="00B05DBD"/>
    <w:rsid w:val="00B22BF2"/>
    <w:rsid w:val="00B560D5"/>
    <w:rsid w:val="00B566D2"/>
    <w:rsid w:val="00B6150F"/>
    <w:rsid w:val="00B80BB3"/>
    <w:rsid w:val="00BA5236"/>
    <w:rsid w:val="00BB5D6E"/>
    <w:rsid w:val="00BF3269"/>
    <w:rsid w:val="00BF38C0"/>
    <w:rsid w:val="00BF4CF5"/>
    <w:rsid w:val="00C13E1B"/>
    <w:rsid w:val="00C21A6E"/>
    <w:rsid w:val="00C30E15"/>
    <w:rsid w:val="00C44896"/>
    <w:rsid w:val="00C47FD8"/>
    <w:rsid w:val="00C55200"/>
    <w:rsid w:val="00C66F5B"/>
    <w:rsid w:val="00C7162D"/>
    <w:rsid w:val="00C83442"/>
    <w:rsid w:val="00C92F10"/>
    <w:rsid w:val="00C931ED"/>
    <w:rsid w:val="00C96E49"/>
    <w:rsid w:val="00CB5721"/>
    <w:rsid w:val="00CC209D"/>
    <w:rsid w:val="00CD1133"/>
    <w:rsid w:val="00CD334C"/>
    <w:rsid w:val="00CF0AC8"/>
    <w:rsid w:val="00D04219"/>
    <w:rsid w:val="00D11CB8"/>
    <w:rsid w:val="00D124EE"/>
    <w:rsid w:val="00D27F38"/>
    <w:rsid w:val="00D338FD"/>
    <w:rsid w:val="00D34FE1"/>
    <w:rsid w:val="00D40742"/>
    <w:rsid w:val="00D478DD"/>
    <w:rsid w:val="00D5111B"/>
    <w:rsid w:val="00D51EB7"/>
    <w:rsid w:val="00D57F0F"/>
    <w:rsid w:val="00D67A51"/>
    <w:rsid w:val="00D727CE"/>
    <w:rsid w:val="00D8532F"/>
    <w:rsid w:val="00DD3E03"/>
    <w:rsid w:val="00DD4501"/>
    <w:rsid w:val="00DE0E81"/>
    <w:rsid w:val="00DF7375"/>
    <w:rsid w:val="00E16B85"/>
    <w:rsid w:val="00E17BFB"/>
    <w:rsid w:val="00E316FF"/>
    <w:rsid w:val="00E518AB"/>
    <w:rsid w:val="00E8539E"/>
    <w:rsid w:val="00EF16A4"/>
    <w:rsid w:val="00F0193B"/>
    <w:rsid w:val="00F06C89"/>
    <w:rsid w:val="00F1341C"/>
    <w:rsid w:val="00F218EF"/>
    <w:rsid w:val="00F27BB1"/>
    <w:rsid w:val="00F320CA"/>
    <w:rsid w:val="00F351A5"/>
    <w:rsid w:val="00F372D9"/>
    <w:rsid w:val="00F41B57"/>
    <w:rsid w:val="00F476C5"/>
    <w:rsid w:val="00F501DC"/>
    <w:rsid w:val="00FB0104"/>
    <w:rsid w:val="00FB4F0A"/>
    <w:rsid w:val="00FF0050"/>
    <w:rsid w:val="04285E7C"/>
    <w:rsid w:val="04F7B231"/>
    <w:rsid w:val="0706B09A"/>
    <w:rsid w:val="08650021"/>
    <w:rsid w:val="087465E2"/>
    <w:rsid w:val="094FC073"/>
    <w:rsid w:val="09C01D96"/>
    <w:rsid w:val="0B1DFB0F"/>
    <w:rsid w:val="0B51BFC6"/>
    <w:rsid w:val="0BA66501"/>
    <w:rsid w:val="0DDBC1F4"/>
    <w:rsid w:val="0E6F97DE"/>
    <w:rsid w:val="0EB14864"/>
    <w:rsid w:val="0F1AC33C"/>
    <w:rsid w:val="0FA877F0"/>
    <w:rsid w:val="10C0E7B4"/>
    <w:rsid w:val="132BEC64"/>
    <w:rsid w:val="137FB114"/>
    <w:rsid w:val="1399DB64"/>
    <w:rsid w:val="13B9EB33"/>
    <w:rsid w:val="16D08A21"/>
    <w:rsid w:val="1842310B"/>
    <w:rsid w:val="188A4126"/>
    <w:rsid w:val="18B3A4D4"/>
    <w:rsid w:val="18B89E88"/>
    <w:rsid w:val="18F05BC1"/>
    <w:rsid w:val="19A0CF76"/>
    <w:rsid w:val="1A74B2BB"/>
    <w:rsid w:val="1BE778CD"/>
    <w:rsid w:val="1D0587CC"/>
    <w:rsid w:val="1D26EE09"/>
    <w:rsid w:val="1E67F1BB"/>
    <w:rsid w:val="1EE17D20"/>
    <w:rsid w:val="1EE582BE"/>
    <w:rsid w:val="20B340DF"/>
    <w:rsid w:val="215711BC"/>
    <w:rsid w:val="2163CFBE"/>
    <w:rsid w:val="2183B656"/>
    <w:rsid w:val="21CAB167"/>
    <w:rsid w:val="223B1D9D"/>
    <w:rsid w:val="23062905"/>
    <w:rsid w:val="23A38D91"/>
    <w:rsid w:val="23A77095"/>
    <w:rsid w:val="2651A46A"/>
    <w:rsid w:val="26C14B9A"/>
    <w:rsid w:val="26FF10EE"/>
    <w:rsid w:val="270B3BAF"/>
    <w:rsid w:val="290EF065"/>
    <w:rsid w:val="2A69CF39"/>
    <w:rsid w:val="2BA65FDE"/>
    <w:rsid w:val="2BF2D5F9"/>
    <w:rsid w:val="2F7C1C89"/>
    <w:rsid w:val="2FCBF844"/>
    <w:rsid w:val="324C4678"/>
    <w:rsid w:val="33AC4B8C"/>
    <w:rsid w:val="3488F661"/>
    <w:rsid w:val="3488F661"/>
    <w:rsid w:val="35A9538F"/>
    <w:rsid w:val="389AE8EA"/>
    <w:rsid w:val="38CBE91E"/>
    <w:rsid w:val="390DC4CC"/>
    <w:rsid w:val="39E05DF6"/>
    <w:rsid w:val="39E39494"/>
    <w:rsid w:val="3A80F28D"/>
    <w:rsid w:val="3AB8E6AE"/>
    <w:rsid w:val="3B8283CC"/>
    <w:rsid w:val="3C6C3E6D"/>
    <w:rsid w:val="3D22A3C2"/>
    <w:rsid w:val="3D6351E6"/>
    <w:rsid w:val="3DBD6E73"/>
    <w:rsid w:val="3E0635F9"/>
    <w:rsid w:val="3E2CED8A"/>
    <w:rsid w:val="3ECCEA7D"/>
    <w:rsid w:val="4086328A"/>
    <w:rsid w:val="4245C8ED"/>
    <w:rsid w:val="43AB1E06"/>
    <w:rsid w:val="444393D6"/>
    <w:rsid w:val="44570E1B"/>
    <w:rsid w:val="463CB239"/>
    <w:rsid w:val="46D36273"/>
    <w:rsid w:val="47B881BA"/>
    <w:rsid w:val="47E4FE03"/>
    <w:rsid w:val="48A0E08D"/>
    <w:rsid w:val="49200E5A"/>
    <w:rsid w:val="498F2C04"/>
    <w:rsid w:val="4ABE26C5"/>
    <w:rsid w:val="4ADD17B9"/>
    <w:rsid w:val="4BBA6848"/>
    <w:rsid w:val="4D71639A"/>
    <w:rsid w:val="4E0D5CC6"/>
    <w:rsid w:val="4E5CDDD9"/>
    <w:rsid w:val="4EF7019C"/>
    <w:rsid w:val="4F0D7851"/>
    <w:rsid w:val="4F1FB36E"/>
    <w:rsid w:val="5217BBF0"/>
    <w:rsid w:val="53B29AF8"/>
    <w:rsid w:val="541D4557"/>
    <w:rsid w:val="549C19A7"/>
    <w:rsid w:val="551FBDE5"/>
    <w:rsid w:val="555E1CBE"/>
    <w:rsid w:val="561D4930"/>
    <w:rsid w:val="5631951F"/>
    <w:rsid w:val="57DFC4C9"/>
    <w:rsid w:val="58FB0A8A"/>
    <w:rsid w:val="59090C8E"/>
    <w:rsid w:val="590DA14E"/>
    <w:rsid w:val="5A05F45B"/>
    <w:rsid w:val="5A7C9B5A"/>
    <w:rsid w:val="5AAA6009"/>
    <w:rsid w:val="5BD35B1E"/>
    <w:rsid w:val="5C235058"/>
    <w:rsid w:val="5C291D8F"/>
    <w:rsid w:val="5C3E1CD1"/>
    <w:rsid w:val="5CC39F5F"/>
    <w:rsid w:val="5DFE2FAF"/>
    <w:rsid w:val="5E919750"/>
    <w:rsid w:val="6039CCA7"/>
    <w:rsid w:val="6062F669"/>
    <w:rsid w:val="60E70B69"/>
    <w:rsid w:val="613834DF"/>
    <w:rsid w:val="61BE0B54"/>
    <w:rsid w:val="625B74C0"/>
    <w:rsid w:val="6291C517"/>
    <w:rsid w:val="634AD08E"/>
    <w:rsid w:val="637BC384"/>
    <w:rsid w:val="6390743D"/>
    <w:rsid w:val="64300B96"/>
    <w:rsid w:val="64EC989D"/>
    <w:rsid w:val="6566BE69"/>
    <w:rsid w:val="65A6A260"/>
    <w:rsid w:val="67A06B3F"/>
    <w:rsid w:val="6825152C"/>
    <w:rsid w:val="68CA9E85"/>
    <w:rsid w:val="68F430D4"/>
    <w:rsid w:val="6ACE9D6C"/>
    <w:rsid w:val="6AD0551D"/>
    <w:rsid w:val="6B7E95D4"/>
    <w:rsid w:val="6C9A1586"/>
    <w:rsid w:val="6CD4C972"/>
    <w:rsid w:val="6D80F377"/>
    <w:rsid w:val="6DBF0F21"/>
    <w:rsid w:val="6E9B31AC"/>
    <w:rsid w:val="6EAF2E02"/>
    <w:rsid w:val="6F80D1DB"/>
    <w:rsid w:val="6F98C7B4"/>
    <w:rsid w:val="6FB4F845"/>
    <w:rsid w:val="70BEA4C1"/>
    <w:rsid w:val="71813D8F"/>
    <w:rsid w:val="7187BE84"/>
    <w:rsid w:val="719C98DA"/>
    <w:rsid w:val="726343A0"/>
    <w:rsid w:val="74B68D1C"/>
    <w:rsid w:val="74E0A619"/>
    <w:rsid w:val="7517D0DA"/>
    <w:rsid w:val="76D4B15E"/>
    <w:rsid w:val="7845458A"/>
    <w:rsid w:val="7959E083"/>
    <w:rsid w:val="7995F949"/>
    <w:rsid w:val="79AA9524"/>
    <w:rsid w:val="7A731765"/>
    <w:rsid w:val="7B04D1C8"/>
    <w:rsid w:val="7B33C24C"/>
    <w:rsid w:val="7B48534C"/>
    <w:rsid w:val="7D22A7DB"/>
    <w:rsid w:val="7DDD2900"/>
    <w:rsid w:val="7F4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386DEE"/>
  <w15:chartTrackingRefBased/>
  <w15:docId w15:val="{1FB79D59-FCC3-4126-8803-B755CEC46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52F45"/>
    <w:rPr>
      <w:sz w:val="24"/>
      <w:lang w:val="ro-RO" w:eastAsia="en-US"/>
    </w:rPr>
  </w:style>
  <w:style w:type="paragraph" w:styleId="Heading1">
    <w:name w:val="heading 1"/>
    <w:basedOn w:val="Normal"/>
    <w:next w:val="Normal"/>
    <w:qFormat/>
    <w:rsid w:val="00352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F45"/>
    <w:pPr>
      <w:keepNext/>
      <w:spacing w:line="360" w:lineRule="auto"/>
      <w:ind w:left="6480" w:firstLine="7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52F45"/>
    <w:pPr>
      <w:keepNext/>
      <w:spacing w:line="360" w:lineRule="auto"/>
      <w:jc w:val="center"/>
      <w:outlineLvl w:val="2"/>
    </w:pPr>
    <w:rPr>
      <w:b/>
      <w:sz w:val="32"/>
    </w:rPr>
  </w:style>
  <w:style w:type="paragraph" w:styleId="Heading8">
    <w:name w:val="heading 8"/>
    <w:basedOn w:val="Normal"/>
    <w:next w:val="Normal"/>
    <w:qFormat/>
    <w:rsid w:val="00352F45"/>
    <w:pPr>
      <w:keepNext/>
      <w:widowControl w:val="0"/>
      <w:spacing w:line="360" w:lineRule="auto"/>
      <w:jc w:val="center"/>
      <w:outlineLvl w:val="7"/>
    </w:pPr>
    <w:rPr>
      <w:b/>
      <w:bCs/>
      <w:sz w:val="2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2">
    <w:name w:val="Body Text 2"/>
    <w:basedOn w:val="Normal"/>
    <w:rsid w:val="00352F45"/>
    <w:pPr>
      <w:widowControl w:val="0"/>
      <w:jc w:val="both"/>
    </w:pPr>
    <w:rPr>
      <w:snapToGrid w:val="0"/>
      <w:sz w:val="22"/>
    </w:rPr>
  </w:style>
  <w:style w:type="paragraph" w:styleId="BodyText">
    <w:name w:val="Body Text"/>
    <w:basedOn w:val="Normal"/>
    <w:rsid w:val="00352F45"/>
    <w:pPr>
      <w:widowControl w:val="0"/>
      <w:jc w:val="both"/>
    </w:pPr>
    <w:rPr>
      <w:snapToGrid w:val="0"/>
    </w:rPr>
  </w:style>
  <w:style w:type="paragraph" w:styleId="Eqx1" w:customStyle="1">
    <w:name w:val="Eqx 1"/>
    <w:basedOn w:val="Normal"/>
    <w:link w:val="Eqx1Char"/>
    <w:rsid w:val="00352F45"/>
    <w:pPr>
      <w:numPr>
        <w:numId w:val="1"/>
      </w:numPr>
      <w:spacing w:before="60" w:after="120"/>
      <w:ind w:left="714" w:hanging="714"/>
      <w:contextualSpacing/>
      <w:jc w:val="both"/>
    </w:pPr>
    <w:rPr>
      <w:b/>
      <w:bCs/>
      <w:sz w:val="22"/>
      <w:szCs w:val="22"/>
      <w:lang w:val="fr-FR"/>
    </w:rPr>
  </w:style>
  <w:style w:type="paragraph" w:styleId="Eqx11CharChar" w:customStyle="1">
    <w:name w:val="Eqx 1.1 Char Char"/>
    <w:basedOn w:val="Eqx1"/>
    <w:link w:val="Eqx11CharCharChar1"/>
    <w:rsid w:val="00352F45"/>
    <w:pPr>
      <w:numPr>
        <w:ilvl w:val="1"/>
      </w:numPr>
      <w:tabs>
        <w:tab w:val="clear" w:pos="105"/>
        <w:tab w:val="num" w:pos="360"/>
        <w:tab w:val="num" w:pos="615"/>
      </w:tabs>
      <w:spacing w:after="60"/>
      <w:ind w:left="613" w:hanging="329"/>
      <w:contextualSpacing w:val="0"/>
    </w:pPr>
    <w:rPr>
      <w:b w:val="0"/>
      <w:bCs w:val="0"/>
    </w:rPr>
  </w:style>
  <w:style w:type="paragraph" w:styleId="Eqxa" w:customStyle="1">
    <w:name w:val="Eqx a"/>
    <w:aliases w:val="b,c"/>
    <w:basedOn w:val="Normal"/>
    <w:rsid w:val="00352F45"/>
    <w:pPr>
      <w:numPr>
        <w:numId w:val="3"/>
      </w:numPr>
      <w:jc w:val="both"/>
    </w:pPr>
    <w:rPr>
      <w:color w:val="000000"/>
      <w:sz w:val="22"/>
      <w:szCs w:val="22"/>
      <w:lang w:val="fr-FR"/>
    </w:rPr>
  </w:style>
  <w:style w:type="paragraph" w:styleId="EqxTitle" w:customStyle="1">
    <w:name w:val="Eqx Title"/>
    <w:basedOn w:val="Heading1"/>
    <w:rsid w:val="00352F45"/>
    <w:pPr>
      <w:keepLines/>
      <w:spacing w:before="0" w:after="0" w:line="220" w:lineRule="atLeast"/>
      <w:ind w:right="-1"/>
      <w:jc w:val="center"/>
    </w:pPr>
    <w:rPr>
      <w:rFonts w:ascii="Times New Roman" w:hAnsi="Times New Roman" w:cs="Times New Roman"/>
      <w:bCs w:val="0"/>
      <w:spacing w:val="20"/>
      <w:kern w:val="20"/>
      <w:sz w:val="28"/>
      <w:szCs w:val="28"/>
      <w:lang w:val="fr-FR"/>
    </w:rPr>
  </w:style>
  <w:style w:type="character" w:styleId="Eqx1Char" w:customStyle="1">
    <w:name w:val="Eqx 1 Char"/>
    <w:basedOn w:val="DefaultParagraphFont"/>
    <w:link w:val="Eqx1"/>
    <w:locked/>
    <w:rsid w:val="00352F45"/>
    <w:rPr>
      <w:b/>
      <w:bCs/>
      <w:sz w:val="22"/>
      <w:szCs w:val="22"/>
      <w:lang w:val="fr-FR" w:eastAsia="en-US" w:bidi="ar-SA"/>
    </w:rPr>
  </w:style>
  <w:style w:type="character" w:styleId="Eqx11CharCharChar1" w:customStyle="1">
    <w:name w:val="Eqx 1.1 Char Char Char1"/>
    <w:basedOn w:val="Eqx1Char"/>
    <w:link w:val="Eqx11CharChar"/>
    <w:locked/>
    <w:rsid w:val="00352F45"/>
    <w:rPr>
      <w:b/>
      <w:bCs/>
      <w:sz w:val="22"/>
      <w:szCs w:val="22"/>
      <w:lang w:val="fr-FR" w:eastAsia="en-US" w:bidi="ar-SA"/>
    </w:rPr>
  </w:style>
  <w:style w:type="paragraph" w:styleId="Eqx11" w:customStyle="1">
    <w:name w:val="Eqx 1.1"/>
    <w:basedOn w:val="Eqx1"/>
    <w:autoRedefine/>
    <w:rsid w:val="00352F45"/>
    <w:pPr>
      <w:numPr>
        <w:numId w:val="0"/>
      </w:numPr>
      <w:tabs>
        <w:tab w:val="num" w:pos="615"/>
      </w:tabs>
      <w:spacing w:after="0"/>
      <w:ind w:left="615" w:hanging="331"/>
      <w:contextualSpacing w:val="0"/>
    </w:pPr>
    <w:rPr>
      <w:b w:val="0"/>
      <w:bCs w:val="0"/>
    </w:rPr>
  </w:style>
  <w:style w:type="character" w:styleId="apple-style-span" w:customStyle="1">
    <w:name w:val="apple-style-span"/>
    <w:basedOn w:val="DefaultParagraphFont"/>
    <w:rsid w:val="00352F45"/>
  </w:style>
  <w:style w:type="paragraph" w:styleId="ListParagraph">
    <w:uiPriority w:val="34"/>
    <w:name w:val="List Paragraph"/>
    <w:basedOn w:val="Normal"/>
    <w:qFormat/>
    <w:rsid w:val="44570E1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Agentia Imobiliara EQUINOX Ploiesti</ap:Company>
  <ap:SharedDoc>false</ap:SharedDoc>
  <ap:HyperlinkBase>www.equinox.ro</ap:HyperlinkBase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CONTRACT DE INCHIRIERE</dc:title>
  <dc:subject>CONTRACT DE INCHIRIERE</dc:subject>
  <dc:creator>Sorin Tilimpea</dc:creator>
  <keywords/>
  <dc:description>Adresa: str. Ion Maiorescu, nr.12, bloc 33S1, ap.5D, 100067 Ploieşti_x000d_
Telefon/Fax: 0244-515676, Mobil: 0721-928818 sau 0722-434022_x000d_
E-mail: office@equinox.ro_x000d_
www.equinox.ro</dc:description>
  <lastModifiedBy>Tudor Andrian</lastModifiedBy>
  <revision>10</revision>
  <lastPrinted>2011-10-13T00:41:00.0000000Z</lastPrinted>
  <dcterms:created xsi:type="dcterms:W3CDTF">2026-01-18T12:51:00.0000000Z</dcterms:created>
  <dcterms:modified xsi:type="dcterms:W3CDTF">2026-01-18T18:40:30.4050444Z</dcterms:modified>
</coreProperties>
</file>